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TIRGUS IZPĒTE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„ Mācību līdzekļu piegāde Daugavpils pilsētas 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20.pirmsskolas izglītības iestādes vajadzībām”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>
        <w:rPr>
          <w:rFonts w:ascii="Times New Roman" w:hAnsi="Times New Roman" w:cs="Times New Roman"/>
          <w:sz w:val="24"/>
          <w:szCs w:val="24"/>
          <w:u w:val="single"/>
        </w:rPr>
        <w:t>D20.PII2020/1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ab/>
        <w:t>DARBA BURTNĪCAS</w:t>
      </w:r>
    </w:p>
    <w:p w:rsidR="00E966A6" w:rsidRDefault="00E966A6" w:rsidP="00E966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108"/>
        <w:gridCol w:w="1134"/>
      </w:tblGrid>
      <w:tr w:rsidR="00E966A6" w:rsidTr="00E966A6">
        <w:trPr>
          <w:trHeight w:val="41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p.k.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Darba burtnīcas autors, </w:t>
            </w:r>
          </w:p>
          <w:p w:rsid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nosaukums, izdevējiestāde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F8006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Gaiļa ābece Dabas burtnīca </w:t>
            </w:r>
            <w:r w:rsidRPr="00E20868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 mācos lasīt </w:t>
            </w:r>
            <w:r w:rsidRPr="00E20868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I.Štoka, Lasīt, rakstīt mācos es. Darba burtnīca, 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868">
              <w:rPr>
                <w:rFonts w:ascii="Times New Roman" w:hAnsi="Times New Roman"/>
                <w:sz w:val="24"/>
                <w:szCs w:val="24"/>
              </w:rPr>
              <w:t>Sāc rakstīt! No punktiņa līdz burtiņam.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 xml:space="preserve">I.Putre, Treniņburtnīca glīta rokraksta veidošanai (oranža), </w:t>
            </w:r>
            <w:r w:rsidRPr="00E966A6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 xml:space="preserve">I.Putre, Treniņburtnīca glīta rokraksta veidošanai (zaļa), </w:t>
            </w:r>
            <w:r w:rsidRPr="00E966A6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1837">
              <w:rPr>
                <w:rFonts w:ascii="Times New Roman" w:hAnsi="Times New Roman"/>
                <w:sz w:val="24"/>
                <w:szCs w:val="24"/>
              </w:rPr>
              <w:t xml:space="preserve">Burti  Es rakstu 6 gadi, </w:t>
            </w:r>
            <w:r w:rsidRPr="00E61837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2554">
              <w:rPr>
                <w:rFonts w:ascii="Times New Roman" w:hAnsi="Times New Roman"/>
                <w:sz w:val="24"/>
                <w:szCs w:val="24"/>
              </w:rPr>
              <w:t>V.Bauma Rakstu burtus   Kuma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276B">
              <w:rPr>
                <w:rFonts w:ascii="Times New Roman" w:hAnsi="Times New Roman"/>
                <w:sz w:val="24"/>
                <w:szCs w:val="24"/>
              </w:rPr>
              <w:t xml:space="preserve">Burti un vārdi. Treniņburtnīca. 6 gadi, </w:t>
            </w:r>
            <w:r w:rsidRPr="00AA276B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868">
              <w:rPr>
                <w:rFonts w:ascii="Times New Roman" w:hAnsi="Times New Roman"/>
                <w:sz w:val="24"/>
                <w:szCs w:val="24"/>
              </w:rPr>
              <w:t>Burtu un bilžu grāmata.Izkrāso!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20868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 mācos burtus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 mācos alfabētu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868">
              <w:rPr>
                <w:rFonts w:ascii="Times New Roman" w:hAnsi="Times New Roman"/>
                <w:sz w:val="24"/>
                <w:szCs w:val="24"/>
              </w:rPr>
              <w:t xml:space="preserve">Saskaitīšana un atņemšana. Treniņburtnīca. 6-7 gadi, </w:t>
            </w:r>
            <w:r w:rsidRPr="00E20868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820">
              <w:rPr>
                <w:rFonts w:ascii="Times New Roman" w:hAnsi="Times New Roman"/>
                <w:sz w:val="24"/>
                <w:szCs w:val="24"/>
              </w:rPr>
              <w:t>Klasiskie rakstu darbi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Attīstām motoriku 4+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642820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20">
              <w:rPr>
                <w:rFonts w:ascii="Times New Roman" w:hAnsi="Times New Roman"/>
                <w:sz w:val="24"/>
                <w:szCs w:val="24"/>
              </w:rPr>
              <w:t>Klasiskie rakstu darbi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Zīmējam līnijas un rakstus 4+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642820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20">
              <w:rPr>
                <w:rFonts w:ascii="Times New Roman" w:hAnsi="Times New Roman"/>
                <w:sz w:val="24"/>
                <w:szCs w:val="24"/>
              </w:rPr>
              <w:t>Klasiskie rakstu darbi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Attīstām domāšanu 4+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868">
              <w:rPr>
                <w:rFonts w:ascii="Times New Roman" w:hAnsi="Times New Roman"/>
                <w:sz w:val="24"/>
                <w:szCs w:val="24"/>
              </w:rPr>
              <w:t>Treniņburtnīca glīta rokraksta veidošanai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oranža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868">
              <w:rPr>
                <w:rFonts w:ascii="Times New Roman" w:hAnsi="Times New Roman"/>
                <w:sz w:val="24"/>
                <w:szCs w:val="24"/>
              </w:rPr>
              <w:t>Treniņburtnīca glīta rokraksta veidošanai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20868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M.Bluķe Mana  matemātika Darba burtnīca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S.Ērmane Skaiti! Krāso! Raksti! Mani pirmie 10 cipari  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711C">
              <w:rPr>
                <w:rFonts w:ascii="Times New Roman" w:hAnsi="Times New Roman"/>
                <w:sz w:val="24"/>
                <w:szCs w:val="24"/>
              </w:rPr>
              <w:t xml:space="preserve">Izglītojoši vingrinājumi 4 gadi, </w:t>
            </w:r>
            <w:r w:rsidRPr="0015711C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048">
              <w:rPr>
                <w:rFonts w:ascii="Times New Roman" w:hAnsi="Times New Roman"/>
                <w:sz w:val="24"/>
                <w:szCs w:val="24"/>
              </w:rPr>
              <w:t xml:space="preserve">Izglītojoši vingrinājumi 6 gadi, </w:t>
            </w:r>
            <w:r w:rsidRPr="000C6048">
              <w:rPr>
                <w:rFonts w:ascii="Times New Roman" w:hAnsi="Times New Roman" w:cs="Times New Roman"/>
                <w:sz w:val="24"/>
                <w:szCs w:val="24"/>
              </w:rPr>
              <w:t>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48">
              <w:rPr>
                <w:rFonts w:ascii="Times New Roman" w:hAnsi="Times New Roman"/>
                <w:sz w:val="24"/>
                <w:szCs w:val="24"/>
              </w:rPr>
              <w:t>Varu un daru testi 6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Raibā pasaule Burti 6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Raibā pasaule Skaitļi un pirkstiņdarbi 6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048">
              <w:rPr>
                <w:rFonts w:ascii="Times New Roman" w:hAnsi="Times New Roman"/>
                <w:sz w:val="24"/>
                <w:szCs w:val="24"/>
              </w:rPr>
              <w:t>Uzdevumi atmiņas,uzmanības un do</w:t>
            </w:r>
            <w:r>
              <w:rPr>
                <w:rFonts w:ascii="Times New Roman" w:hAnsi="Times New Roman"/>
                <w:sz w:val="24"/>
                <w:szCs w:val="24"/>
              </w:rPr>
              <w:t>māšanas attīstībai 6-7</w:t>
            </w:r>
            <w:r w:rsidRPr="000C6048">
              <w:rPr>
                <w:rFonts w:ascii="Times New Roman" w:hAnsi="Times New Roman"/>
                <w:sz w:val="24"/>
                <w:szCs w:val="24"/>
              </w:rPr>
              <w:t xml:space="preserve"> gadi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Zīmē un sagatavo roku rakstīšanai! 4-5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Uzdevumu burtnīca bērnu attīstībai 5-6 gadi. Matemātika mazuļiem. Mācāmies matemātiku 1. daļa, </w:t>
            </w:r>
            <w:r w:rsidRPr="00E966A6">
              <w:rPr>
                <w:rFonts w:ascii="Times New Roman" w:hAnsi="Times New Roman" w:cs="Times New Roman"/>
                <w:sz w:val="24"/>
                <w:szCs w:val="24"/>
              </w:rPr>
              <w:t>” SIA “Kors N”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07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Uzdevumu burtnīca bērnu attīstībai 5-6 gadi. Matemātika mazuļiem. Mācāmies matemātiku 2. daļa, </w:t>
            </w:r>
            <w:r w:rsidRPr="00D078EB">
              <w:rPr>
                <w:rFonts w:ascii="Times New Roman" w:hAnsi="Times New Roman" w:cs="Times New Roman"/>
                <w:sz w:val="24"/>
                <w:szCs w:val="24"/>
              </w:rPr>
              <w:t>” SIA “Kors N”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pStyle w:val="Heading2"/>
              <w:shd w:val="clear" w:color="auto" w:fill="FFFFFF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E20868">
              <w:rPr>
                <w:b w:val="0"/>
                <w:bCs w:val="0"/>
                <w:sz w:val="24"/>
                <w:szCs w:val="24"/>
              </w:rPr>
              <w:t xml:space="preserve">Matemātika mazuļiem. Uzdevumu burtnīca bērnu attīstībai 6-7 gadi. Mācāmies skaitīt un salīdzināt 1. daļa, </w:t>
            </w:r>
            <w:r w:rsidRPr="00E20868">
              <w:rPr>
                <w:b w:val="0"/>
                <w:sz w:val="24"/>
                <w:szCs w:val="24"/>
              </w:rPr>
              <w:t>” SIA “Kors N”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pStyle w:val="Heading2"/>
              <w:shd w:val="clear" w:color="auto" w:fill="FFFFFF"/>
              <w:rPr>
                <w:b w:val="0"/>
                <w:bCs w:val="0"/>
                <w:color w:val="FF0000"/>
                <w:sz w:val="24"/>
                <w:szCs w:val="24"/>
              </w:rPr>
            </w:pPr>
            <w:r w:rsidRPr="00E20868">
              <w:rPr>
                <w:b w:val="0"/>
                <w:bCs w:val="0"/>
                <w:sz w:val="24"/>
                <w:szCs w:val="24"/>
              </w:rPr>
              <w:t xml:space="preserve">Matemātika mazuļiem. Uzdevumu burtnīca bērnu attīstībai 6-7 gadi. Mācāmies skaitīt un salīdzināt 2. daļa, </w:t>
            </w:r>
            <w:r w:rsidRPr="00E20868">
              <w:rPr>
                <w:b w:val="0"/>
                <w:sz w:val="24"/>
                <w:szCs w:val="24"/>
              </w:rPr>
              <w:t>” SIA “Kors N”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pStyle w:val="Heading2"/>
              <w:shd w:val="clear" w:color="auto" w:fill="FFFFFF"/>
              <w:rPr>
                <w:b w:val="0"/>
                <w:bCs w:val="0"/>
                <w:sz w:val="24"/>
                <w:szCs w:val="24"/>
              </w:rPr>
            </w:pPr>
            <w:r w:rsidRPr="00E966A6">
              <w:rPr>
                <w:b w:val="0"/>
                <w:bCs w:val="0"/>
                <w:sz w:val="24"/>
                <w:szCs w:val="24"/>
              </w:rPr>
              <w:t>Matemātika mazuļiem. Saskaitam un atņemam 6-7 , 1.daļa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8EB">
              <w:rPr>
                <w:rFonts w:ascii="Times New Roman" w:hAnsi="Times New Roman"/>
                <w:sz w:val="24"/>
                <w:szCs w:val="24"/>
              </w:rPr>
              <w:t>Skaitļi Es rēķinu 5-6 gadi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8EB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D078EB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Rakstu darbi pirmsskolas vecuma bērniem Vingrinām roku Rakstām un zīmējam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uz līnijām 3-5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711C">
              <w:rPr>
                <w:rFonts w:ascii="Times New Roman" w:hAnsi="Times New Roman"/>
                <w:sz w:val="24"/>
                <w:szCs w:val="24"/>
              </w:rPr>
              <w:t>Uzmanība, domāšana, atmiņa, smalkā motorika 4 gadi  Kors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9E451D">
        <w:trPr>
          <w:trHeight w:val="3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9E45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9E4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Treniņburtnīca bez līnijām 4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9E45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9E451D">
        <w:trPr>
          <w:trHeight w:val="34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9E45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Default="00E966A6" w:rsidP="009E4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Cipari Mācies rakstīt! 4+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9E45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E966A6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Митюшин</w:t>
            </w: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Хамраева, Платонова Прописи рабочая тетрадь 1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E966A6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Митюшин</w:t>
            </w: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 Хамраева, Платонова Прописи рабочая тетрадь 2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6A6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сада От буквы к слову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6A6">
              <w:rPr>
                <w:rFonts w:ascii="Times New Roman" w:hAnsi="Times New Roman"/>
                <w:sz w:val="24"/>
                <w:szCs w:val="24"/>
                <w:lang w:val="ru-RU"/>
              </w:rPr>
              <w:t>Для детского сада Прописные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66A6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6A6" w:rsidRPr="00E966A6" w:rsidRDefault="00E966A6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6A6" w:rsidRPr="000C6048" w:rsidRDefault="00E966A6" w:rsidP="008E04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42554">
              <w:rPr>
                <w:rFonts w:ascii="Times New Roman" w:hAnsi="Times New Roman"/>
                <w:sz w:val="24"/>
                <w:szCs w:val="24"/>
              </w:rPr>
              <w:t xml:space="preserve">Гриченко. </w:t>
            </w:r>
            <w:r w:rsidRPr="00042554">
              <w:rPr>
                <w:rFonts w:ascii="Times New Roman" w:hAnsi="Times New Roman"/>
                <w:sz w:val="24"/>
                <w:szCs w:val="24"/>
                <w:lang w:val="ru-RU"/>
              </w:rPr>
              <w:t>Пишем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0C6048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7F07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07" w:rsidRPr="00E966A6" w:rsidRDefault="00307F07" w:rsidP="008E0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07F07" w:rsidRDefault="00307F07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 Рабочая тетрадь Мои первые прописи для детей 6-7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C6048" w:rsidRDefault="00307F07" w:rsidP="008E04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7F07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07" w:rsidRPr="00E966A6" w:rsidRDefault="00307F07" w:rsidP="00307F0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07F07" w:rsidRDefault="00307F07" w:rsidP="0030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 Рабочая тетрадь Мои первые прописи для детей 4-5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C6048" w:rsidRDefault="00307F07" w:rsidP="00307F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7F07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07" w:rsidRPr="00E966A6" w:rsidRDefault="00307F07" w:rsidP="00307F0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07F07" w:rsidRDefault="00307F07" w:rsidP="0030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Е.Бортникова  Рабочая тетрадь Мои первые прописи для детей 3-4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C6048" w:rsidRDefault="00307F07" w:rsidP="00307F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7F07" w:rsidRPr="000C6048" w:rsidTr="00E966A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07" w:rsidRPr="00E966A6" w:rsidRDefault="00307F07" w:rsidP="00307F0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Default="00307F07" w:rsidP="00307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Г.А.Сыропятова Рабочая тетрадь Графические диктанты Домашние животные 6-10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0C6048" w:rsidRDefault="00307F07" w:rsidP="00307F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966A6" w:rsidRPr="000C6048" w:rsidRDefault="00E966A6" w:rsidP="00E966A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966A6" w:rsidRPr="00E966A6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6A6">
        <w:rPr>
          <w:rFonts w:ascii="Times New Roman" w:hAnsi="Times New Roman"/>
          <w:b/>
          <w:sz w:val="24"/>
          <w:szCs w:val="24"/>
        </w:rPr>
        <w:t>II</w:t>
      </w:r>
      <w:r w:rsidRPr="00E966A6">
        <w:rPr>
          <w:rFonts w:ascii="Times New Roman" w:hAnsi="Times New Roman"/>
          <w:b/>
          <w:sz w:val="24"/>
          <w:szCs w:val="24"/>
        </w:rPr>
        <w:tab/>
        <w:t xml:space="preserve">NOŠU IZDEVUMI </w:t>
      </w:r>
    </w:p>
    <w:p w:rsidR="00E966A6" w:rsidRPr="00E966A6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080"/>
        <w:gridCol w:w="1134"/>
      </w:tblGrid>
      <w:tr w:rsidR="00E966A6" w:rsidRPr="00E966A6" w:rsidTr="00E966A6">
        <w:tc>
          <w:tcPr>
            <w:tcW w:w="846" w:type="dxa"/>
            <w:shd w:val="clear" w:color="auto" w:fill="BFBFBF" w:themeFill="background1" w:themeFillShade="BF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E966A6" w:rsidRPr="00E966A6" w:rsidTr="00E966A6">
        <w:tc>
          <w:tcPr>
            <w:tcW w:w="846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V.Veidele Re, kā protu! Dziesmas pašiem mazākajiem Raka</w:t>
            </w:r>
          </w:p>
        </w:tc>
        <w:tc>
          <w:tcPr>
            <w:tcW w:w="1134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E966A6" w:rsidTr="00E966A6">
        <w:tc>
          <w:tcPr>
            <w:tcW w:w="846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V.Veidele Validas dziesmiņas</w:t>
            </w:r>
          </w:p>
        </w:tc>
        <w:tc>
          <w:tcPr>
            <w:tcW w:w="1134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E966A6" w:rsidTr="00E966A6">
        <w:tc>
          <w:tcPr>
            <w:tcW w:w="846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G.Griģe Dziedam kopā ar mazajiem</w:t>
            </w:r>
          </w:p>
        </w:tc>
        <w:tc>
          <w:tcPr>
            <w:tcW w:w="1134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E966A6" w:rsidTr="00E966A6">
        <w:tc>
          <w:tcPr>
            <w:tcW w:w="846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L.Ābola, L.Apšeniece Dziesmiņas par valodiņu</w:t>
            </w:r>
          </w:p>
        </w:tc>
        <w:tc>
          <w:tcPr>
            <w:tcW w:w="1134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A6" w:rsidRPr="00E966A6" w:rsidTr="00E966A6">
        <w:tc>
          <w:tcPr>
            <w:tcW w:w="846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E966A6" w:rsidRPr="00E966A6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6A6">
              <w:rPr>
                <w:rFonts w:ascii="Times New Roman" w:hAnsi="Times New Roman"/>
                <w:sz w:val="24"/>
                <w:szCs w:val="24"/>
              </w:rPr>
              <w:t>E.Pole – Polīte Elgas dziesmas</w:t>
            </w:r>
          </w:p>
        </w:tc>
        <w:tc>
          <w:tcPr>
            <w:tcW w:w="1134" w:type="dxa"/>
          </w:tcPr>
          <w:p w:rsidR="00E966A6" w:rsidRPr="00E966A6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6A6" w:rsidRPr="000C6048" w:rsidRDefault="00E966A6" w:rsidP="001625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E966A6" w:rsidRPr="003D5C91" w:rsidRDefault="00E966A6" w:rsidP="00E966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C91">
        <w:rPr>
          <w:rFonts w:ascii="Times New Roman" w:hAnsi="Times New Roman"/>
          <w:b/>
          <w:sz w:val="24"/>
          <w:szCs w:val="24"/>
        </w:rPr>
        <w:t>III</w:t>
      </w:r>
      <w:r w:rsidRPr="003D5C91">
        <w:rPr>
          <w:rFonts w:ascii="Times New Roman" w:hAnsi="Times New Roman"/>
          <w:b/>
          <w:sz w:val="24"/>
          <w:szCs w:val="24"/>
        </w:rPr>
        <w:tab/>
        <w:t>MĀCĪBU LĪDZEKĻI</w:t>
      </w:r>
    </w:p>
    <w:p w:rsidR="00E966A6" w:rsidRPr="003D5C91" w:rsidRDefault="00E966A6" w:rsidP="00162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tblpX="-5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09"/>
        <w:gridCol w:w="1134"/>
      </w:tblGrid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Mācību grāmatas autors, nosaukums, izdevējiestāde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3D5C91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>Atver lodziņus un ieskaties! Dzīvnieku mājoklīši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3D5C91"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  <w:t xml:space="preserve">A.Splihals Mūsu mīļās mājas Jautri uzdevumi mazajiem </w:t>
            </w:r>
            <w:r w:rsidRPr="003D5C9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D5C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1"/>
              <w:spacing w:before="0" w:line="240" w:lineRule="auto"/>
              <w:rPr>
                <w:rFonts w:ascii="Times New Roman" w:eastAsia="Calibri" w:hAnsi="Times New Roman" w:cs="Cambria"/>
                <w:b w:val="0"/>
                <w:bCs w:val="0"/>
                <w:color w:val="auto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A.Tauriņa, Vēro, vērtē, rīkojies! ,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B.Brice Kociņu spēles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B.Brice grāmatas Kociņu spēles  Pielikums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Č.Celitāne Darināsim vārdiņus Salikteņi No 3 līdz 8 gadiem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D.Bumbiere Jautrās atskaņas,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D.Bumbiere Patskaņu un divskaņu spēles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07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D.Bumbiere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Kā tu skani zilbīte?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D.Kaže Iepazīstam Latviju kopā ar bērniem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D.Kaže Lasīsim kopā!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Gudru ņēmu padomiņu Latviešu folklora bērniem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Gribu visu zināt, 5-6 gadi. 300 aizraujoši uzdevumi apkārtējās pasaules izzināšanai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Gribu visu zināt, 5-6 gadi. 300 aizraujoši uzdevumi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G.Andersone Koko un Riko pēta burtus Uzlīmes un uzdevumi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3D5C91">
              <w:rPr>
                <w:b w:val="0"/>
                <w:sz w:val="24"/>
                <w:szCs w:val="24"/>
              </w:rPr>
              <w:t xml:space="preserve">Gribu visu zināt Dzīvnieki mežā </w:t>
            </w:r>
            <w:r w:rsidRPr="003D5C91">
              <w:rPr>
                <w:sz w:val="24"/>
                <w:szCs w:val="24"/>
              </w:rPr>
              <w:t xml:space="preserve"> </w:t>
            </w:r>
            <w:r w:rsidRPr="003D5C91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3D5C91">
              <w:rPr>
                <w:b w:val="0"/>
                <w:sz w:val="24"/>
                <w:szCs w:val="24"/>
              </w:rPr>
              <w:t xml:space="preserve">Gribu visu zināt Dzīvnieki laukos </w:t>
            </w:r>
            <w:r w:rsidRPr="003D5C91">
              <w:rPr>
                <w:sz w:val="24"/>
                <w:szCs w:val="24"/>
              </w:rPr>
              <w:t xml:space="preserve"> </w:t>
            </w:r>
            <w:r w:rsidRPr="003D5C91">
              <w:rPr>
                <w:b w:val="0"/>
                <w:sz w:val="24"/>
                <w:szCs w:val="24"/>
              </w:rPr>
              <w:t>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3D5C91">
              <w:rPr>
                <w:b w:val="0"/>
                <w:sz w:val="24"/>
                <w:szCs w:val="24"/>
              </w:rPr>
              <w:t>I.Irbe Tinu, tinu kamoliņu Sākam mācīties latviešu valodu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2"/>
              <w:spacing w:before="0" w:beforeAutospacing="0" w:after="0" w:afterAutospacing="0" w:line="270" w:lineRule="atLeast"/>
              <w:rPr>
                <w:b w:val="0"/>
                <w:sz w:val="24"/>
                <w:szCs w:val="24"/>
              </w:rPr>
            </w:pPr>
            <w:r w:rsidRPr="003D5C91">
              <w:rPr>
                <w:b w:val="0"/>
                <w:sz w:val="24"/>
                <w:szCs w:val="24"/>
              </w:rPr>
              <w:t>I.Miltiņa, Z.Skribanovska Saistītās runas sekmēšana bērniem ar valodas sistēmas nepietiekamu attīstību pirmsskolā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pStyle w:val="Heading2"/>
              <w:spacing w:before="0" w:beforeAutospacing="0" w:after="0" w:afterAutospacing="0" w:line="270" w:lineRule="atLeas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D5C91">
              <w:rPr>
                <w:b w:val="0"/>
                <w:sz w:val="24"/>
                <w:szCs w:val="24"/>
              </w:rPr>
              <w:t>I.Tropa Saklausam skaņas vārdā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Cambria"/>
                <w:bCs/>
                <w:iCs/>
                <w:sz w:val="24"/>
                <w:szCs w:val="24"/>
              </w:rPr>
              <w:t>I.Putre , Pirmā lasāmgrāmata. Pasakas un mīklas 4-6 gadi,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Izzini lietu darbību! Grāmata ar lodziņiem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Mazie pētnieki Mans ķermenis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Mazie pētnieki Ceļā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Mazie pētnieki Kosmoss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Maza ulīmju grāmata Mīļie kaķēni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I.Milaša  Skaitļi līdz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I.Milaša  Skaitļi līdz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07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I.Miltiņa Skaņu izrunas traucējumi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07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Default="00307F07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I.Miltiņa Modelēšana logopēdijā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Iepazīsti mašīnas un traktorus! Uzdevumi un uzlīmes 3-5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J.Līdaka Mēs esam divskaņi! 90 uzdevumi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J.Līdaka, Lasu ar prieku, 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To visu es jau varu 2-4 gadi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Uzmanies uz ielas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Mūsu laikapstākļi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Iepazīstam mežu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Iepazīstam savu ķermeni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Pulkstenis un laiks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Gadalaiki 2-4 gadi 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Kāpē? Kādēļ? Kā tā? Ko mēs ēdam 2-4 gadi  SIA Madris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Kikas Mikas enciklopēdija. Iepazīsti sevi un pasauli!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Kikas Mikas enciklopēdija. Dzīvnieki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Latvija. Darbojies ar prieku!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Lielā testu grāmata. Bērna attīstībai 5-6 gadi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 xml:space="preserve">Mākslinieks K.Buskē Trīs sivēntiņi </w:t>
            </w:r>
            <w:r w:rsidRPr="003D5C91">
              <w:rPr>
                <w:rFonts w:ascii="Times New Roman" w:hAnsi="Times New Roman"/>
                <w:sz w:val="24"/>
                <w:szCs w:val="24"/>
              </w:rPr>
              <w:t xml:space="preserve"> 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Mācos rotaļājoties Vārdiņi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Manas atmiņas lauku sētā Ar 2x20 atmiņas kartītēm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Martas un Gustava atklājumu pasaulē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 xml:space="preserve">Kāpēc tā! Pastāsti, kāpēc! </w:t>
            </w: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 xml:space="preserve"> izd.Zvaigzne ABC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O.Brūvere , I.Rasmane Kustību alfabēts 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O.Lezina Kas dzīvo mežā?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Svētku grāmata ģimenei. Saules grieži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Savieno skaitļus , līmē, krāso! 1-10 Ar uzlīmēm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S.Ērmane  Mani pirmie 10 cipari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S.Ērmane  Pa ceļam uz skolu Skaiti, krāso, meklē....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V.Saldava-Reice Gudrā ābece Lasāmgrāmata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Gudrā ābece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V.Purēns Dabas pētnieka gudrību grāmata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V.Purēns Dabas pētnieka darba burtnīca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V.Purēns, Kā izprast emocijas,  izd.RAKA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V.Purēns Es un citi, Es un Latvija 1.daļa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V.Purēns Es un citi, Es un Latvija 2.daļa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V.Purēns Es un citi, Es un Latvija 3.daļa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Pirmā 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Otrā 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Skolotāja grāmata. Trešā 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Burti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Skaitļi un figūras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Pirmā 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Otrā 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before="100" w:beforeAutospacing="1" w:after="100" w:afterAutospacing="1" w:line="314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D5C9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Sākam mācīties! Trešā daļa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V.Sutejevs Kas teica ņau?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V.Sutejevs Untumainais kaķis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 minūšu pasakas meitenēm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3D5C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Английский для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Ziemassvētki. Tautasdziesmas, mīklas, ticējumi...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6A6" w:rsidRPr="000C6048" w:rsidRDefault="00E966A6" w:rsidP="00E966A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E966A6" w:rsidRPr="003D5C91" w:rsidRDefault="00E966A6" w:rsidP="00162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C91">
        <w:rPr>
          <w:rFonts w:ascii="Times New Roman" w:hAnsi="Times New Roman"/>
          <w:b/>
          <w:sz w:val="24"/>
          <w:szCs w:val="24"/>
        </w:rPr>
        <w:t>IV</w:t>
      </w:r>
      <w:r w:rsidRPr="003D5C91">
        <w:rPr>
          <w:rFonts w:ascii="Times New Roman" w:hAnsi="Times New Roman"/>
          <w:b/>
          <w:sz w:val="24"/>
          <w:szCs w:val="24"/>
        </w:rPr>
        <w:tab/>
        <w:t>UZSKATES LĪDZEKĻI</w:t>
      </w:r>
    </w:p>
    <w:p w:rsidR="00E966A6" w:rsidRPr="003D5C91" w:rsidRDefault="00E966A6" w:rsidP="00E966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09"/>
        <w:gridCol w:w="992"/>
      </w:tblGrid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N.kp.k.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Izdevuma autors, nosaukums, izdevējiestāde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Cena par vienību EUR ar PVN</w:t>
            </w: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Attīstošais loto Dzīvnieku ābece 30 tematiskās bildītes  SIA Kors 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07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Didaktisko materiālu komplekts pirmsskolas un sākum</w:t>
            </w:r>
            <w:r w:rsidR="0016259F">
              <w:rPr>
                <w:rFonts w:ascii="Times New Roman" w:hAnsi="Times New Roman" w:cs="Times New Roman"/>
                <w:sz w:val="24"/>
                <w:szCs w:val="24"/>
              </w:rPr>
              <w:t xml:space="preserve">skolas vecuma bērniem latviešu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valodas apguvei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Attīstošais loto Profesiju ābece 24 tematiskās bildītes  SIA Kors 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Attīstošā spēle Ēdams un neēdams Savieno kartiņas SIA Kors 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Farm Animals Mājdzīvnieku figūras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Attīstošais loto Darbarīku ābece 30 tematiskās bildītes  SIA Kors 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Putni.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Instrumenti.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Dienas režīms.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Emocijas.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Rīgas ievērojamākās vietas.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Latvijas ievērojamākās vietas.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Dienas režīms.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Pretstati.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Latvijas zivis.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Sēnes un ogas.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Kas ir “labi” un kas ir “slikti”? 2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Drošības noteikumi 2.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Uzvedības mācība mazuļiem 2.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Viens - daudz.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Tuksneša dzīvnieku pasaule.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</w:rPr>
              <w:t>Mācības pašiem mazākajiem. Sadzīves tehnika. 16 mācību kartītes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Iepazīsti ciparus un mācies skaitīt! 16 kartītes Jumava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I.Juraka Iepazīstas profesijas! Kartītes, Jumava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9E451D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Plakāts .Alfabēts A5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9E451D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Plakāts .Alfabēts. Rakstītie un drukātie RAKA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9E451D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C91">
              <w:rPr>
                <w:rFonts w:ascii="Times New Roman" w:hAnsi="Times New Roman"/>
                <w:sz w:val="24"/>
                <w:szCs w:val="24"/>
              </w:rPr>
              <w:t>Plakāts Mani burti (attēli, burti nosaukumi)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A6" w:rsidRPr="003D5C91" w:rsidRDefault="00E966A6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9E451D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Plakāts Valsts svētki Latvijā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07" w:rsidRPr="003D5C91" w:rsidTr="009E451D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Default="00307F07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Plakats Laiks Raka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07" w:rsidRPr="003D5C91" w:rsidRDefault="00307F07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9E451D">
        <w:trPr>
          <w:trHeight w:val="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Плакат Деревья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C91" w:rsidRPr="003D5C91" w:rsidTr="003D5C91">
        <w:trPr>
          <w:trHeight w:val="3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Default="003D5C91" w:rsidP="008E0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Г.Е.Сычева Плакаты для формирования элементарных математических представлений у дошкольников</w:t>
            </w:r>
            <w:r w:rsidR="00307F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5-6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91" w:rsidRPr="003D5C91" w:rsidRDefault="003D5C91" w:rsidP="008E0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0DC8" w:rsidRPr="003D5C91" w:rsidRDefault="00840DC8"/>
    <w:sectPr w:rsidR="00840DC8" w:rsidRPr="003D5C91" w:rsidSect="009E451D">
      <w:headerReference w:type="default" r:id="rId8"/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04" w:rsidRDefault="00A35E04" w:rsidP="0016259F">
      <w:pPr>
        <w:spacing w:after="0" w:line="240" w:lineRule="auto"/>
      </w:pPr>
      <w:r>
        <w:separator/>
      </w:r>
    </w:p>
  </w:endnote>
  <w:endnote w:type="continuationSeparator" w:id="0">
    <w:p w:rsidR="00A35E04" w:rsidRDefault="00A35E04" w:rsidP="0016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04" w:rsidRDefault="00A35E04" w:rsidP="0016259F">
      <w:pPr>
        <w:spacing w:after="0" w:line="240" w:lineRule="auto"/>
      </w:pPr>
      <w:r>
        <w:separator/>
      </w:r>
    </w:p>
  </w:footnote>
  <w:footnote w:type="continuationSeparator" w:id="0">
    <w:p w:rsidR="00A35E04" w:rsidRDefault="00A35E04" w:rsidP="0016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782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259F" w:rsidRDefault="001625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9F" w:rsidRDefault="00162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803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895"/>
    <w:multiLevelType w:val="hybridMultilevel"/>
    <w:tmpl w:val="13FC2B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21B1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E7926"/>
    <w:multiLevelType w:val="hybridMultilevel"/>
    <w:tmpl w:val="78D89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C7B45"/>
    <w:multiLevelType w:val="hybridMultilevel"/>
    <w:tmpl w:val="F60CF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F"/>
    <w:rsid w:val="0001685B"/>
    <w:rsid w:val="0016259F"/>
    <w:rsid w:val="00307F07"/>
    <w:rsid w:val="003D5C91"/>
    <w:rsid w:val="00523CDF"/>
    <w:rsid w:val="00840DC8"/>
    <w:rsid w:val="009E451D"/>
    <w:rsid w:val="00A35E04"/>
    <w:rsid w:val="00C27AF2"/>
    <w:rsid w:val="00E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A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6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96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6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66A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uiPriority w:val="99"/>
    <w:semiHidden/>
    <w:unhideWhenUsed/>
    <w:rsid w:val="00E966A6"/>
    <w:rPr>
      <w:color w:val="0000FF"/>
      <w:u w:val="single"/>
    </w:rPr>
  </w:style>
  <w:style w:type="paragraph" w:customStyle="1" w:styleId="msonormal0">
    <w:name w:val="msonormal"/>
    <w:basedOn w:val="Normal"/>
    <w:rsid w:val="00E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6"/>
    <w:rPr>
      <w:rFonts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6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E966A6"/>
    <w:rPr>
      <w:rFonts w:ascii="Calibri" w:eastAsia="Calibri" w:hAnsi="Calibri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966A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HeaderChar1">
    <w:name w:val="Header Char1"/>
    <w:basedOn w:val="DefaultParagraphFont"/>
    <w:uiPriority w:val="99"/>
    <w:semiHidden/>
    <w:rsid w:val="00E966A6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E966A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6A6"/>
    <w:pPr>
      <w:tabs>
        <w:tab w:val="center" w:pos="4844"/>
        <w:tab w:val="right" w:pos="9689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E966A6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semiHidden/>
    <w:unhideWhenUsed/>
    <w:rsid w:val="00E966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E966A6"/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6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966A6"/>
    <w:rPr>
      <w:rFonts w:ascii="Calibri" w:eastAsia="Calibri" w:hAnsi="Calibri" w:cs="Times New Roman"/>
      <w:b/>
      <w:bCs/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6"/>
    <w:rPr>
      <w:rFonts w:ascii="Tahoma" w:eastAsia="Calibri" w:hAnsi="Tahoma" w:cs="Times New Roman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6"/>
    <w:pPr>
      <w:spacing w:after="0" w:line="240" w:lineRule="auto"/>
    </w:pPr>
    <w:rPr>
      <w:rFonts w:ascii="Tahoma" w:hAnsi="Tahoma" w:cs="Times New Roman"/>
      <w:sz w:val="16"/>
      <w:szCs w:val="16"/>
      <w:lang w:eastAsia="lv-LV"/>
    </w:rPr>
  </w:style>
  <w:style w:type="character" w:customStyle="1" w:styleId="BalloonTextChar1">
    <w:name w:val="Balloon Text Char1"/>
    <w:basedOn w:val="DefaultParagraphFont"/>
    <w:uiPriority w:val="99"/>
    <w:semiHidden/>
    <w:rsid w:val="00E966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  <w:rPr>
      <w:rFonts w:cs="Times New Roman"/>
    </w:rPr>
  </w:style>
  <w:style w:type="paragraph" w:customStyle="1" w:styleId="author">
    <w:name w:val="author"/>
    <w:basedOn w:val="Normal"/>
    <w:rsid w:val="00E966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shop-price">
    <w:name w:val="shop-price"/>
    <w:basedOn w:val="Normal"/>
    <w:rsid w:val="00E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E966A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E966A6"/>
  </w:style>
  <w:style w:type="character" w:customStyle="1" w:styleId="ircsu">
    <w:name w:val="irc_su"/>
    <w:rsid w:val="00E966A6"/>
  </w:style>
  <w:style w:type="character" w:customStyle="1" w:styleId="eur-price">
    <w:name w:val="eur-price"/>
    <w:rsid w:val="00E966A6"/>
  </w:style>
  <w:style w:type="character" w:customStyle="1" w:styleId="web-price">
    <w:name w:val="web-price"/>
    <w:rsid w:val="00E966A6"/>
  </w:style>
  <w:style w:type="character" w:customStyle="1" w:styleId="hcb">
    <w:name w:val="_hcb"/>
    <w:rsid w:val="00E966A6"/>
  </w:style>
  <w:style w:type="character" w:customStyle="1" w:styleId="ircpt">
    <w:name w:val="irc_pt"/>
    <w:rsid w:val="00E9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A6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6A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E96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66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966A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uiPriority w:val="99"/>
    <w:semiHidden/>
    <w:unhideWhenUsed/>
    <w:rsid w:val="00E966A6"/>
    <w:rPr>
      <w:color w:val="0000FF"/>
      <w:u w:val="single"/>
    </w:rPr>
  </w:style>
  <w:style w:type="paragraph" w:customStyle="1" w:styleId="msonormal0">
    <w:name w:val="msonormal"/>
    <w:basedOn w:val="Normal"/>
    <w:rsid w:val="00E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6"/>
    <w:rPr>
      <w:rFonts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6"/>
    <w:rPr>
      <w:rFonts w:ascii="Calibri" w:eastAsia="Calibri" w:hAnsi="Calibri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E966A6"/>
    <w:rPr>
      <w:rFonts w:ascii="Calibri" w:eastAsia="Calibri" w:hAnsi="Calibri" w:cs="Times New Roman"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966A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HeaderChar1">
    <w:name w:val="Header Char1"/>
    <w:basedOn w:val="DefaultParagraphFont"/>
    <w:uiPriority w:val="99"/>
    <w:semiHidden/>
    <w:rsid w:val="00E966A6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E966A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6A6"/>
    <w:pPr>
      <w:tabs>
        <w:tab w:val="center" w:pos="4844"/>
        <w:tab w:val="right" w:pos="9689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E966A6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semiHidden/>
    <w:unhideWhenUsed/>
    <w:rsid w:val="00E966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E966A6"/>
    <w:rPr>
      <w:rFonts w:ascii="Times New Roman" w:eastAsia="Times New Roman" w:hAnsi="Times New Roman" w:cs="Times New Roman"/>
      <w:sz w:val="28"/>
      <w:szCs w:val="24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6"/>
    <w:rPr>
      <w:rFonts w:ascii="Calibri" w:eastAsia="Calibri" w:hAnsi="Calibri" w:cs="Times New Roman"/>
      <w:b/>
      <w:bCs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E966A6"/>
    <w:rPr>
      <w:rFonts w:ascii="Calibri" w:eastAsia="Calibri" w:hAnsi="Calibri" w:cs="Times New Roman"/>
      <w:b/>
      <w:bCs/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6"/>
    <w:rPr>
      <w:rFonts w:ascii="Tahoma" w:eastAsia="Calibri" w:hAnsi="Tahoma" w:cs="Times New Roman"/>
      <w:sz w:val="16"/>
      <w:szCs w:val="1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6"/>
    <w:pPr>
      <w:spacing w:after="0" w:line="240" w:lineRule="auto"/>
    </w:pPr>
    <w:rPr>
      <w:rFonts w:ascii="Tahoma" w:hAnsi="Tahoma" w:cs="Times New Roman"/>
      <w:sz w:val="16"/>
      <w:szCs w:val="16"/>
      <w:lang w:eastAsia="lv-LV"/>
    </w:rPr>
  </w:style>
  <w:style w:type="character" w:customStyle="1" w:styleId="BalloonTextChar1">
    <w:name w:val="Balloon Text Char1"/>
    <w:basedOn w:val="DefaultParagraphFont"/>
    <w:uiPriority w:val="99"/>
    <w:semiHidden/>
    <w:rsid w:val="00E966A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6A6"/>
    <w:pPr>
      <w:ind w:left="720"/>
      <w:contextualSpacing/>
    </w:pPr>
    <w:rPr>
      <w:rFonts w:cs="Times New Roman"/>
    </w:rPr>
  </w:style>
  <w:style w:type="paragraph" w:customStyle="1" w:styleId="author">
    <w:name w:val="author"/>
    <w:basedOn w:val="Normal"/>
    <w:rsid w:val="00E966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shop-price">
    <w:name w:val="shop-price"/>
    <w:basedOn w:val="Normal"/>
    <w:rsid w:val="00E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">
    <w:name w:val="Заголовок таблицы"/>
    <w:basedOn w:val="Normal"/>
    <w:rsid w:val="00E966A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E966A6"/>
  </w:style>
  <w:style w:type="character" w:customStyle="1" w:styleId="ircsu">
    <w:name w:val="irc_su"/>
    <w:rsid w:val="00E966A6"/>
  </w:style>
  <w:style w:type="character" w:customStyle="1" w:styleId="eur-price">
    <w:name w:val="eur-price"/>
    <w:rsid w:val="00E966A6"/>
  </w:style>
  <w:style w:type="character" w:customStyle="1" w:styleId="web-price">
    <w:name w:val="web-price"/>
    <w:rsid w:val="00E966A6"/>
  </w:style>
  <w:style w:type="character" w:customStyle="1" w:styleId="hcb">
    <w:name w:val="_hcb"/>
    <w:rsid w:val="00E966A6"/>
  </w:style>
  <w:style w:type="character" w:customStyle="1" w:styleId="ircpt">
    <w:name w:val="irc_pt"/>
    <w:rsid w:val="00E9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5677</Words>
  <Characters>3237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Vilmane</dc:creator>
  <cp:lastModifiedBy>150902</cp:lastModifiedBy>
  <cp:revision>2</cp:revision>
  <dcterms:created xsi:type="dcterms:W3CDTF">2020-06-11T11:46:00Z</dcterms:created>
  <dcterms:modified xsi:type="dcterms:W3CDTF">2020-06-11T11:46:00Z</dcterms:modified>
</cp:coreProperties>
</file>